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808E" w14:textId="6681E8FF" w:rsidR="00E65D08" w:rsidRPr="00E65D08" w:rsidRDefault="00E65D08" w:rsidP="00AA5650">
      <w:pPr>
        <w:rPr>
          <w:i/>
          <w:iCs/>
        </w:rPr>
      </w:pPr>
      <w:r w:rsidRPr="00E65D08">
        <w:rPr>
          <w:i/>
          <w:iCs/>
        </w:rPr>
        <w:t>YUWI COUNTRY</w:t>
      </w:r>
    </w:p>
    <w:p w14:paraId="4256A209" w14:textId="4BBE85A9" w:rsidR="00AA5650" w:rsidRDefault="004B15DE" w:rsidP="00AA5650">
      <w:pPr>
        <w:rPr>
          <w:u w:val="single"/>
        </w:rPr>
      </w:pPr>
      <w:r w:rsidRPr="004B15DE">
        <w:rPr>
          <w:u w:val="single"/>
        </w:rPr>
        <w:t xml:space="preserve"> Principal’s Report </w:t>
      </w:r>
      <w:r w:rsidR="00491097">
        <w:rPr>
          <w:u w:val="single"/>
        </w:rPr>
        <w:t xml:space="preserve">Wednesday </w:t>
      </w:r>
      <w:r w:rsidR="000E69B2">
        <w:rPr>
          <w:u w:val="single"/>
        </w:rPr>
        <w:t>13</w:t>
      </w:r>
      <w:r w:rsidR="007E49C1" w:rsidRPr="000E69B2">
        <w:rPr>
          <w:u w:val="single"/>
          <w:vertAlign w:val="superscript"/>
        </w:rPr>
        <w:t>th</w:t>
      </w:r>
      <w:r w:rsidR="007E49C1">
        <w:rPr>
          <w:u w:val="single"/>
        </w:rPr>
        <w:t xml:space="preserve"> 2023</w:t>
      </w:r>
    </w:p>
    <w:p w14:paraId="2BB582C1" w14:textId="0A63F53C" w:rsidR="0037149F" w:rsidRDefault="001B2C36" w:rsidP="00062E71">
      <w:pPr>
        <w:spacing w:after="0"/>
        <w:rPr>
          <w:b/>
          <w:bCs/>
        </w:rPr>
      </w:pPr>
      <w:r>
        <w:rPr>
          <w:b/>
          <w:bCs/>
        </w:rPr>
        <w:t xml:space="preserve">4-year Strategic Plan </w:t>
      </w:r>
    </w:p>
    <w:p w14:paraId="0A992AE5" w14:textId="7D25AD16" w:rsidR="002C160A" w:rsidRDefault="002C160A" w:rsidP="00062E71">
      <w:pPr>
        <w:spacing w:after="0"/>
      </w:pPr>
      <w:r>
        <w:t xml:space="preserve">The priorities for our school </w:t>
      </w:r>
      <w:r w:rsidR="00974683">
        <w:t xml:space="preserve">over the next 4 years </w:t>
      </w:r>
      <w:r>
        <w:t>will be:</w:t>
      </w:r>
    </w:p>
    <w:p w14:paraId="76529CAD" w14:textId="7D766ECE" w:rsidR="002C160A" w:rsidRDefault="002C160A" w:rsidP="00062E71">
      <w:pPr>
        <w:spacing w:after="0"/>
      </w:pPr>
      <w:r w:rsidRPr="00974683">
        <w:rPr>
          <w:b/>
          <w:bCs/>
        </w:rPr>
        <w:t>Academic Excellence</w:t>
      </w:r>
      <w:r>
        <w:t xml:space="preserve"> </w:t>
      </w:r>
      <w:r w:rsidR="00974683">
        <w:t>–</w:t>
      </w:r>
      <w:r>
        <w:t xml:space="preserve"> </w:t>
      </w:r>
      <w:r w:rsidR="00974683">
        <w:t>[</w:t>
      </w:r>
      <w:r>
        <w:t>DoE</w:t>
      </w:r>
      <w:r w:rsidR="00974683">
        <w:t>]</w:t>
      </w:r>
      <w:r>
        <w:t xml:space="preserve"> Educational Achievement</w:t>
      </w:r>
    </w:p>
    <w:p w14:paraId="27E21099" w14:textId="7EB284BE" w:rsidR="002C160A" w:rsidRDefault="002C160A" w:rsidP="00062E71">
      <w:pPr>
        <w:spacing w:after="0"/>
      </w:pPr>
      <w:r w:rsidRPr="00974683">
        <w:rPr>
          <w:b/>
          <w:bCs/>
        </w:rPr>
        <w:t>Positive Education</w:t>
      </w:r>
      <w:r>
        <w:t xml:space="preserve"> – </w:t>
      </w:r>
      <w:r w:rsidR="00974683">
        <w:t>[</w:t>
      </w:r>
      <w:r>
        <w:t>DoE</w:t>
      </w:r>
      <w:r w:rsidR="00974683">
        <w:t>]</w:t>
      </w:r>
      <w:r>
        <w:t xml:space="preserve"> Wellbeing and Engagement </w:t>
      </w:r>
    </w:p>
    <w:p w14:paraId="5C5BE00C" w14:textId="05A31BAC" w:rsidR="002C160A" w:rsidRDefault="002C160A" w:rsidP="00062E71">
      <w:pPr>
        <w:spacing w:after="0"/>
      </w:pPr>
      <w:r w:rsidRPr="00974683">
        <w:rPr>
          <w:b/>
          <w:bCs/>
        </w:rPr>
        <w:t>Inclusive Education</w:t>
      </w:r>
      <w:r>
        <w:t xml:space="preserve"> – </w:t>
      </w:r>
      <w:r w:rsidR="00974683">
        <w:t xml:space="preserve">[DoE] </w:t>
      </w:r>
      <w:r>
        <w:t>Culture and Inclusion</w:t>
      </w:r>
    </w:p>
    <w:p w14:paraId="303B6648" w14:textId="28AEAAE9" w:rsidR="002C160A" w:rsidRDefault="00E65D08">
      <w:r>
        <w:t xml:space="preserve">An inquiry planner outlining the 4-year strategic plan has been completed and the 4-year strategic plan placemat/document is in draft form.  Once this document has been created, the 2024 Annual Improvement Plan will be created, aligned to the 4-year plan. </w:t>
      </w:r>
    </w:p>
    <w:p w14:paraId="730F7792" w14:textId="284ED65F" w:rsidR="000E69B2" w:rsidRDefault="00E65D08">
      <w:r w:rsidRPr="00E65D08">
        <w:rPr>
          <w:b/>
          <w:bCs/>
        </w:rPr>
        <w:t>2023 School Priorities</w:t>
      </w:r>
      <w:r>
        <w:t xml:space="preserve">: 1. Deepen teacher’s knowledge and increase teacher confidence in delivering the Australian curriculum across all learning areas; and 2. </w:t>
      </w:r>
      <w:r w:rsidR="00441612">
        <w:t xml:space="preserve">An inclusive school achieving success for diverse learners. The 2023 AIP is now coming towards fruition with targets and goals being met. There are some areas that were not achieved; however, these areas will be incorporated into the 2024 AIP as ongoing goals. Targeted areas for 2024 will be; refining our whole school approach to case management and implement consistently and develop capability of staff with social and emotional learning. </w:t>
      </w:r>
    </w:p>
    <w:p w14:paraId="0B2A3C08" w14:textId="212E8563" w:rsidR="00E1701E" w:rsidRDefault="000E69B2">
      <w:pPr>
        <w:rPr>
          <w:sz w:val="21"/>
          <w:szCs w:val="21"/>
        </w:rPr>
      </w:pPr>
      <w:r w:rsidRPr="00306ACA">
        <w:rPr>
          <w:sz w:val="21"/>
          <w:szCs w:val="21"/>
        </w:rPr>
        <w:t xml:space="preserve">Our </w:t>
      </w:r>
      <w:r w:rsidRPr="00AC3E13">
        <w:rPr>
          <w:b/>
          <w:bCs/>
          <w:sz w:val="21"/>
          <w:szCs w:val="21"/>
        </w:rPr>
        <w:t xml:space="preserve">Explicit Improvement Agenda </w:t>
      </w:r>
      <w:r w:rsidR="007E49C1" w:rsidRPr="00AC3E13">
        <w:rPr>
          <w:b/>
          <w:bCs/>
          <w:sz w:val="21"/>
          <w:szCs w:val="21"/>
        </w:rPr>
        <w:t>(EIA)</w:t>
      </w:r>
      <w:r w:rsidR="007E49C1" w:rsidRPr="00306ACA">
        <w:rPr>
          <w:sz w:val="21"/>
          <w:szCs w:val="21"/>
        </w:rPr>
        <w:t xml:space="preserve"> </w:t>
      </w:r>
      <w:r w:rsidR="00AC3E13">
        <w:rPr>
          <w:sz w:val="21"/>
          <w:szCs w:val="21"/>
        </w:rPr>
        <w:t xml:space="preserve">for the next 4 years, </w:t>
      </w:r>
      <w:r w:rsidRPr="00306ACA">
        <w:rPr>
          <w:sz w:val="21"/>
          <w:szCs w:val="21"/>
        </w:rPr>
        <w:t xml:space="preserve">will focus on collaboratively developing a suite of agreed school-wide pedagogical approaches to </w:t>
      </w:r>
      <w:r w:rsidR="00D22B9F" w:rsidRPr="00306ACA">
        <w:rPr>
          <w:sz w:val="21"/>
          <w:szCs w:val="21"/>
        </w:rPr>
        <w:t>support</w:t>
      </w:r>
      <w:r w:rsidRPr="00306ACA">
        <w:rPr>
          <w:sz w:val="21"/>
          <w:szCs w:val="21"/>
        </w:rPr>
        <w:t xml:space="preserve"> t the learning of all </w:t>
      </w:r>
      <w:r w:rsidR="00D22B9F" w:rsidRPr="00306ACA">
        <w:rPr>
          <w:sz w:val="21"/>
          <w:szCs w:val="21"/>
        </w:rPr>
        <w:t>students</w:t>
      </w:r>
      <w:r w:rsidRPr="00306ACA">
        <w:rPr>
          <w:sz w:val="21"/>
          <w:szCs w:val="21"/>
        </w:rPr>
        <w:t xml:space="preserve">, including First Nations, South Sea Islander and diverse learner. </w:t>
      </w:r>
    </w:p>
    <w:p w14:paraId="10BFE562" w14:textId="1974B344" w:rsidR="00AC3E13" w:rsidRDefault="00AC3E13">
      <w:pPr>
        <w:rPr>
          <w:b/>
          <w:bCs/>
          <w:sz w:val="21"/>
          <w:szCs w:val="21"/>
        </w:rPr>
      </w:pPr>
      <w:r w:rsidRPr="00AC3E13">
        <w:rPr>
          <w:b/>
          <w:bCs/>
          <w:sz w:val="21"/>
          <w:szCs w:val="21"/>
        </w:rPr>
        <w:t>Staffing</w:t>
      </w:r>
    </w:p>
    <w:p w14:paraId="44F9B6B3" w14:textId="77777777" w:rsidR="00EC3982" w:rsidRDefault="00AC3E13">
      <w:pPr>
        <w:rPr>
          <w:sz w:val="21"/>
          <w:szCs w:val="21"/>
        </w:rPr>
      </w:pPr>
      <w:r>
        <w:rPr>
          <w:sz w:val="21"/>
          <w:szCs w:val="21"/>
        </w:rPr>
        <w:t xml:space="preserve">I would like to welcome, Priscilla McPherson as our new Business Manager. Priscilla comes to us from the mining industry and is highly qualified in the area of business. At present we do not have a permanent HPE or Arts teacher.  Sarina High School has released Sharn Thomasson, their music teacher, on a Tuesday to work with our prep – year 2 students on movement.  </w:t>
      </w:r>
      <w:r w:rsidR="001525CD">
        <w:rPr>
          <w:sz w:val="21"/>
          <w:szCs w:val="21"/>
        </w:rPr>
        <w:t xml:space="preserve">Another Arts teacher </w:t>
      </w:r>
      <w:r>
        <w:rPr>
          <w:sz w:val="21"/>
          <w:szCs w:val="21"/>
        </w:rPr>
        <w:t>Lisa Mason</w:t>
      </w:r>
      <w:r w:rsidR="001525CD">
        <w:rPr>
          <w:sz w:val="21"/>
          <w:szCs w:val="21"/>
        </w:rPr>
        <w:t xml:space="preserve">, has been employed to work with our upper year levels on a Monday.  Having these 2 teachers join our staff allows our students to access the Australian Curriculum </w:t>
      </w:r>
      <w:r w:rsidR="00EC3982">
        <w:rPr>
          <w:sz w:val="21"/>
          <w:szCs w:val="21"/>
        </w:rPr>
        <w:t>“</w:t>
      </w:r>
      <w:r w:rsidR="001525CD">
        <w:rPr>
          <w:sz w:val="21"/>
          <w:szCs w:val="21"/>
        </w:rPr>
        <w:t>The Arts</w:t>
      </w:r>
      <w:r w:rsidR="00EC3982">
        <w:rPr>
          <w:sz w:val="21"/>
          <w:szCs w:val="21"/>
        </w:rPr>
        <w:t>”</w:t>
      </w:r>
      <w:r w:rsidR="001525CD">
        <w:rPr>
          <w:sz w:val="21"/>
          <w:szCs w:val="21"/>
        </w:rPr>
        <w:t xml:space="preserve"> learning area. </w:t>
      </w:r>
      <w:r w:rsidR="00EC3982">
        <w:rPr>
          <w:sz w:val="21"/>
          <w:szCs w:val="21"/>
        </w:rPr>
        <w:t xml:space="preserve"> </w:t>
      </w:r>
    </w:p>
    <w:p w14:paraId="2D0DE915" w14:textId="0E59D391" w:rsidR="00AC3E13" w:rsidRDefault="00EC3982">
      <w:pPr>
        <w:rPr>
          <w:sz w:val="21"/>
          <w:szCs w:val="21"/>
        </w:rPr>
      </w:pPr>
      <w:r>
        <w:rPr>
          <w:sz w:val="21"/>
          <w:szCs w:val="21"/>
        </w:rPr>
        <w:t xml:space="preserve">Unfortunately, we have been unable to access a HPE teacher to replace Ali Rice, so have changed the timetable to allow students to complete activities on a Wednesday afternoon, from 1.30 to 2.55.  The HPE curriculum is being covered by classroom teachers in the area of Health, and will be reported on. Claire Jarvis our Guidance Officer has taken extended long service leave.  Katrina Weathered the Regional Senior Guidance Officer has been working in this space for us over the last 8 weeks.  Jo Patterson Guidance Officer from Alligator Creek will work with our students Tuesdays starting this week. </w:t>
      </w:r>
      <w:r w:rsidR="00AC3E13">
        <w:rPr>
          <w:sz w:val="21"/>
          <w:szCs w:val="21"/>
        </w:rPr>
        <w:t xml:space="preserve"> </w:t>
      </w:r>
    </w:p>
    <w:p w14:paraId="27160F3C" w14:textId="6E9A0C66" w:rsidR="009661C2" w:rsidRPr="00AC3E13" w:rsidRDefault="009661C2">
      <w:pPr>
        <w:rPr>
          <w:sz w:val="21"/>
          <w:szCs w:val="21"/>
        </w:rPr>
      </w:pPr>
      <w:r>
        <w:rPr>
          <w:sz w:val="21"/>
          <w:szCs w:val="21"/>
        </w:rPr>
        <w:t xml:space="preserve">Deputy Principal replacement for Nicole Miller who will take maternity leave 2024, week 4.  The process to appoint an acting DP is underway.  Marg is on the panel as the P&amp;C representative. Once the appointment and interview process has been completed P&amp;C will be notified of the acting DP.  </w:t>
      </w:r>
    </w:p>
    <w:p w14:paraId="5A5C7CF1" w14:textId="49C3BB14" w:rsidR="00306ACA" w:rsidRDefault="00306ACA">
      <w:pPr>
        <w:rPr>
          <w:b/>
          <w:bCs/>
          <w:sz w:val="21"/>
          <w:szCs w:val="21"/>
        </w:rPr>
      </w:pPr>
      <w:r w:rsidRPr="00306ACA">
        <w:rPr>
          <w:b/>
          <w:bCs/>
          <w:sz w:val="21"/>
          <w:szCs w:val="21"/>
        </w:rPr>
        <w:t>Works During Holidays</w:t>
      </w:r>
    </w:p>
    <w:p w14:paraId="7508DE39" w14:textId="50306BD4" w:rsidR="00517CCE" w:rsidRDefault="00306ACA">
      <w:pPr>
        <w:rPr>
          <w:sz w:val="21"/>
          <w:szCs w:val="21"/>
        </w:rPr>
      </w:pPr>
      <w:r w:rsidRPr="00306ACA">
        <w:rPr>
          <w:sz w:val="21"/>
          <w:szCs w:val="21"/>
        </w:rPr>
        <w:t xml:space="preserve">Removal and Replacement of clogged asbestos underground storm water pipes between H and J blocks </w:t>
      </w:r>
      <w:r w:rsidR="0042039F">
        <w:rPr>
          <w:sz w:val="21"/>
          <w:szCs w:val="21"/>
        </w:rPr>
        <w:t>has now been completed.  The garden beds will be re-established now that this work has finished. The Assest</w:t>
      </w:r>
      <w:r>
        <w:rPr>
          <w:sz w:val="21"/>
          <w:szCs w:val="21"/>
        </w:rPr>
        <w:t xml:space="preserve"> lifecycle conditions assessment for our school </w:t>
      </w:r>
      <w:r w:rsidR="0042039F">
        <w:rPr>
          <w:sz w:val="21"/>
          <w:szCs w:val="21"/>
        </w:rPr>
        <w:t xml:space="preserve">was </w:t>
      </w:r>
      <w:r>
        <w:rPr>
          <w:sz w:val="21"/>
          <w:szCs w:val="21"/>
        </w:rPr>
        <w:t>also completed over the holidays.</w:t>
      </w:r>
      <w:r w:rsidR="0042039F">
        <w:rPr>
          <w:sz w:val="21"/>
          <w:szCs w:val="21"/>
        </w:rPr>
        <w:t xml:space="preserve"> </w:t>
      </w:r>
      <w:r>
        <w:rPr>
          <w:sz w:val="21"/>
          <w:szCs w:val="21"/>
        </w:rPr>
        <w:t xml:space="preserve">This rating is then used to determine the condition and possible replacement of these assets. </w:t>
      </w:r>
      <w:r w:rsidR="0042039F">
        <w:rPr>
          <w:sz w:val="21"/>
          <w:szCs w:val="21"/>
        </w:rPr>
        <w:t xml:space="preserve">Refurbishments on the maintenance list will start to occur this term and into the Christmas holidays. The Modules at the Drop, </w:t>
      </w:r>
      <w:r w:rsidR="00E93EEB">
        <w:rPr>
          <w:sz w:val="21"/>
          <w:szCs w:val="21"/>
        </w:rPr>
        <w:t>Stop,</w:t>
      </w:r>
      <w:r w:rsidR="0042039F">
        <w:rPr>
          <w:sz w:val="21"/>
          <w:szCs w:val="21"/>
        </w:rPr>
        <w:t xml:space="preserve"> Go have been approved to be painted and works on these demountable will start soon. </w:t>
      </w:r>
    </w:p>
    <w:p w14:paraId="18E98B07" w14:textId="7D45F2FE" w:rsidR="0042039F" w:rsidRDefault="0042039F">
      <w:pPr>
        <w:rPr>
          <w:sz w:val="21"/>
          <w:szCs w:val="21"/>
        </w:rPr>
      </w:pPr>
      <w:r>
        <w:rPr>
          <w:sz w:val="21"/>
          <w:szCs w:val="21"/>
        </w:rPr>
        <w:lastRenderedPageBreak/>
        <w:t xml:space="preserve">We have been put on a second round for the Tuckshop refurbishment.  Fingers crossed. </w:t>
      </w:r>
    </w:p>
    <w:p w14:paraId="15ED0E19" w14:textId="4E650E95" w:rsidR="00207CA8" w:rsidRDefault="0042039F">
      <w:pPr>
        <w:rPr>
          <w:b/>
          <w:bCs/>
          <w:sz w:val="21"/>
          <w:szCs w:val="21"/>
        </w:rPr>
      </w:pPr>
      <w:r>
        <w:rPr>
          <w:b/>
          <w:bCs/>
          <w:sz w:val="21"/>
          <w:szCs w:val="21"/>
        </w:rPr>
        <w:t>Breakfast Club</w:t>
      </w:r>
    </w:p>
    <w:p w14:paraId="15ED4DB6" w14:textId="1D2BEC87" w:rsidR="0042039F" w:rsidRDefault="0042039F">
      <w:pPr>
        <w:rPr>
          <w:sz w:val="21"/>
          <w:szCs w:val="21"/>
        </w:rPr>
      </w:pPr>
      <w:r>
        <w:rPr>
          <w:sz w:val="21"/>
          <w:szCs w:val="21"/>
        </w:rPr>
        <w:t xml:space="preserve">This term breakfast club will be operated from the tuckshop. We have received $6000 under the Aboriginal and Torres Strait Islander grant. This money will be used to purchase breakfast food. Chaplaincy breakfast club is also still occurring so we now have breakfast club 3 days a week, Monday, Wednesday and Friday. </w:t>
      </w:r>
    </w:p>
    <w:p w14:paraId="14B157EB" w14:textId="6CBBB762" w:rsidR="0042039F" w:rsidRDefault="0042039F">
      <w:pPr>
        <w:rPr>
          <w:b/>
          <w:bCs/>
          <w:sz w:val="21"/>
          <w:szCs w:val="21"/>
        </w:rPr>
      </w:pPr>
      <w:r w:rsidRPr="0042039F">
        <w:rPr>
          <w:b/>
          <w:bCs/>
          <w:sz w:val="21"/>
          <w:szCs w:val="21"/>
        </w:rPr>
        <w:t>Work Place Health and Safety</w:t>
      </w:r>
      <w:r>
        <w:rPr>
          <w:b/>
          <w:bCs/>
          <w:sz w:val="21"/>
          <w:szCs w:val="21"/>
        </w:rPr>
        <w:t>; as part of utilising the tuckshop for breakfast club this means that under the WHS regulations no students can be in the kitchen</w:t>
      </w:r>
      <w:r w:rsidR="00E93EEB">
        <w:rPr>
          <w:b/>
          <w:bCs/>
          <w:sz w:val="21"/>
          <w:szCs w:val="21"/>
        </w:rPr>
        <w:t>, t</w:t>
      </w:r>
      <w:r>
        <w:rPr>
          <w:b/>
          <w:bCs/>
          <w:sz w:val="21"/>
          <w:szCs w:val="21"/>
        </w:rPr>
        <w:t>his also applies</w:t>
      </w:r>
      <w:r w:rsidR="00E93EEB">
        <w:rPr>
          <w:b/>
          <w:bCs/>
          <w:sz w:val="21"/>
          <w:szCs w:val="21"/>
        </w:rPr>
        <w:t xml:space="preserve"> to the hall. P&amp;C functions where the hall kitchen or tuckshop is being utilised have the same regulations. </w:t>
      </w:r>
    </w:p>
    <w:p w14:paraId="05211C78" w14:textId="13B9E62C" w:rsidR="0042039F" w:rsidRDefault="0042039F">
      <w:pPr>
        <w:rPr>
          <w:b/>
          <w:bCs/>
          <w:sz w:val="21"/>
          <w:szCs w:val="21"/>
        </w:rPr>
      </w:pPr>
      <w:r>
        <w:rPr>
          <w:b/>
          <w:bCs/>
          <w:sz w:val="21"/>
          <w:szCs w:val="21"/>
        </w:rPr>
        <w:t>Hall</w:t>
      </w:r>
    </w:p>
    <w:p w14:paraId="4422A832" w14:textId="53DC0741" w:rsidR="00BD004C" w:rsidRDefault="0042039F">
      <w:pPr>
        <w:rPr>
          <w:sz w:val="21"/>
          <w:szCs w:val="21"/>
        </w:rPr>
      </w:pPr>
      <w:r>
        <w:rPr>
          <w:sz w:val="21"/>
          <w:szCs w:val="21"/>
        </w:rPr>
        <w:t xml:space="preserve">I would like to </w:t>
      </w:r>
      <w:r w:rsidR="00BD004C">
        <w:rPr>
          <w:sz w:val="21"/>
          <w:szCs w:val="21"/>
        </w:rPr>
        <w:t>recognise our past sporting alumni and future sporting victor</w:t>
      </w:r>
      <w:r w:rsidR="00E93EEB">
        <w:rPr>
          <w:sz w:val="21"/>
          <w:szCs w:val="21"/>
        </w:rPr>
        <w:t>ies</w:t>
      </w:r>
      <w:r w:rsidR="00BD004C">
        <w:rPr>
          <w:sz w:val="21"/>
          <w:szCs w:val="21"/>
        </w:rPr>
        <w:t xml:space="preserve"> by showcasing our trophies, sporting flags, memorabilia etc in the hall. As such the flags and 2 of the original uniforms from the time capsule will be framed. Thank you to the P&amp;C for </w:t>
      </w:r>
      <w:r w:rsidR="00E9723B">
        <w:rPr>
          <w:sz w:val="21"/>
          <w:szCs w:val="21"/>
        </w:rPr>
        <w:t xml:space="preserve">paying for this. </w:t>
      </w:r>
    </w:p>
    <w:p w14:paraId="4D5A4DFB" w14:textId="1F6EA375" w:rsidR="00B14E41" w:rsidRDefault="00B14E41">
      <w:pPr>
        <w:rPr>
          <w:sz w:val="21"/>
          <w:szCs w:val="21"/>
        </w:rPr>
      </w:pPr>
      <w:r>
        <w:rPr>
          <w:sz w:val="21"/>
          <w:szCs w:val="21"/>
        </w:rPr>
        <w:t>Can I also thank Marg and the P&amp;C for providing tuckshop for our students. Even though it is ad hoc</w:t>
      </w:r>
      <w:r w:rsidR="00E93EEB">
        <w:rPr>
          <w:sz w:val="21"/>
          <w:szCs w:val="21"/>
        </w:rPr>
        <w:t xml:space="preserve"> at the moment</w:t>
      </w:r>
      <w:r>
        <w:rPr>
          <w:sz w:val="21"/>
          <w:szCs w:val="21"/>
        </w:rPr>
        <w:t xml:space="preserve">, the students </w:t>
      </w:r>
      <w:r w:rsidR="00E93EEB">
        <w:rPr>
          <w:sz w:val="21"/>
          <w:szCs w:val="21"/>
        </w:rPr>
        <w:t xml:space="preserve">and parents </w:t>
      </w:r>
      <w:r>
        <w:rPr>
          <w:sz w:val="21"/>
          <w:szCs w:val="21"/>
        </w:rPr>
        <w:t>appreciate it.</w:t>
      </w:r>
    </w:p>
    <w:p w14:paraId="72817C91" w14:textId="1C802C24" w:rsidR="00E93EEB" w:rsidRDefault="00E93EEB">
      <w:pPr>
        <w:rPr>
          <w:b/>
          <w:bCs/>
          <w:sz w:val="21"/>
          <w:szCs w:val="21"/>
        </w:rPr>
      </w:pPr>
      <w:r w:rsidRPr="00E93EEB">
        <w:rPr>
          <w:b/>
          <w:bCs/>
          <w:sz w:val="21"/>
          <w:szCs w:val="21"/>
        </w:rPr>
        <w:t>School Opinion Survey</w:t>
      </w:r>
    </w:p>
    <w:p w14:paraId="7C2A27CF" w14:textId="2625E711" w:rsidR="00E93EEB" w:rsidRDefault="00E93EEB">
      <w:pPr>
        <w:rPr>
          <w:sz w:val="21"/>
          <w:szCs w:val="21"/>
        </w:rPr>
      </w:pPr>
      <w:r>
        <w:rPr>
          <w:sz w:val="21"/>
          <w:szCs w:val="21"/>
        </w:rPr>
        <w:t xml:space="preserve">The 2023 School Opinion Survey was released last week.  The results are a credit to </w:t>
      </w:r>
      <w:r w:rsidR="0061490D">
        <w:rPr>
          <w:sz w:val="21"/>
          <w:szCs w:val="21"/>
        </w:rPr>
        <w:t>the work</w:t>
      </w:r>
      <w:r>
        <w:rPr>
          <w:sz w:val="21"/>
          <w:szCs w:val="21"/>
        </w:rPr>
        <w:t xml:space="preserve"> that has been accomplished over the last 12 months by all staff.  </w:t>
      </w:r>
    </w:p>
    <w:p w14:paraId="3BAE596C" w14:textId="23BB2003" w:rsidR="0061490D" w:rsidRPr="0061490D" w:rsidRDefault="0061490D">
      <w:pPr>
        <w:rPr>
          <w:b/>
          <w:bCs/>
          <w:sz w:val="21"/>
          <w:szCs w:val="21"/>
        </w:rPr>
      </w:pPr>
      <w:r w:rsidRPr="0061490D">
        <w:rPr>
          <w:b/>
          <w:bCs/>
          <w:sz w:val="21"/>
          <w:szCs w:val="21"/>
        </w:rPr>
        <w:t>TERM Events</w:t>
      </w:r>
    </w:p>
    <w:p w14:paraId="44CDCB8F" w14:textId="1E06D36F" w:rsidR="00062E71" w:rsidRDefault="00062E71">
      <w:pPr>
        <w:rPr>
          <w:sz w:val="21"/>
          <w:szCs w:val="21"/>
        </w:rPr>
      </w:pPr>
      <w:r>
        <w:rPr>
          <w:sz w:val="21"/>
          <w:szCs w:val="21"/>
        </w:rPr>
        <w:t>Sarina on the Green Friday 20</w:t>
      </w:r>
      <w:r w:rsidRPr="00062E71">
        <w:rPr>
          <w:sz w:val="21"/>
          <w:szCs w:val="21"/>
          <w:vertAlign w:val="superscript"/>
        </w:rPr>
        <w:t>th</w:t>
      </w:r>
      <w:r>
        <w:rPr>
          <w:sz w:val="21"/>
          <w:szCs w:val="21"/>
        </w:rPr>
        <w:t xml:space="preserve"> October 6pm.</w:t>
      </w:r>
    </w:p>
    <w:p w14:paraId="06EA0858" w14:textId="27BBB46A" w:rsidR="00062E71" w:rsidRDefault="00062E71">
      <w:pPr>
        <w:rPr>
          <w:sz w:val="21"/>
          <w:szCs w:val="21"/>
        </w:rPr>
      </w:pPr>
      <w:r>
        <w:rPr>
          <w:sz w:val="21"/>
          <w:szCs w:val="21"/>
        </w:rPr>
        <w:t>Colour Run 27</w:t>
      </w:r>
      <w:r w:rsidRPr="00062E71">
        <w:rPr>
          <w:sz w:val="21"/>
          <w:szCs w:val="21"/>
          <w:vertAlign w:val="superscript"/>
        </w:rPr>
        <w:t>th</w:t>
      </w:r>
      <w:r>
        <w:rPr>
          <w:sz w:val="21"/>
          <w:szCs w:val="21"/>
        </w:rPr>
        <w:t xml:space="preserve"> October. </w:t>
      </w:r>
    </w:p>
    <w:p w14:paraId="171E47E0" w14:textId="18746831" w:rsidR="0061490D" w:rsidRDefault="0061490D">
      <w:pPr>
        <w:rPr>
          <w:sz w:val="21"/>
          <w:szCs w:val="21"/>
        </w:rPr>
      </w:pPr>
      <w:r>
        <w:rPr>
          <w:sz w:val="21"/>
          <w:szCs w:val="21"/>
        </w:rPr>
        <w:t xml:space="preserve">Year 5 camp in week 8 Thursday and Friday to Kinchant Dam. This is an overnight leadership camp. When students return from this camp the process for electing school leaders for 2024 will begin. </w:t>
      </w:r>
    </w:p>
    <w:p w14:paraId="00D25FCA" w14:textId="66C4D838" w:rsidR="0061490D" w:rsidRDefault="0061490D">
      <w:pPr>
        <w:rPr>
          <w:sz w:val="21"/>
          <w:szCs w:val="21"/>
        </w:rPr>
      </w:pPr>
      <w:r>
        <w:rPr>
          <w:sz w:val="21"/>
          <w:szCs w:val="21"/>
        </w:rPr>
        <w:t xml:space="preserve">Year 6 Graduation preparation in underway. The Graduation will again be held in the hall and catered for by a local business. More details to come. </w:t>
      </w:r>
    </w:p>
    <w:p w14:paraId="28A7BC65" w14:textId="68F811CD" w:rsidR="0061490D" w:rsidRDefault="0061490D">
      <w:pPr>
        <w:rPr>
          <w:sz w:val="21"/>
          <w:szCs w:val="21"/>
        </w:rPr>
      </w:pPr>
      <w:r>
        <w:rPr>
          <w:sz w:val="21"/>
          <w:szCs w:val="21"/>
        </w:rPr>
        <w:t>Class compositions and class teachers will be finalised by week 8, ready for students to roll up into 2024 classes for the morning on Tuesday 28</w:t>
      </w:r>
      <w:r w:rsidRPr="0061490D">
        <w:rPr>
          <w:sz w:val="21"/>
          <w:szCs w:val="21"/>
          <w:vertAlign w:val="superscript"/>
        </w:rPr>
        <w:t>th</w:t>
      </w:r>
      <w:r>
        <w:rPr>
          <w:sz w:val="21"/>
          <w:szCs w:val="21"/>
        </w:rPr>
        <w:t xml:space="preserve"> November, week 9. </w:t>
      </w:r>
    </w:p>
    <w:p w14:paraId="6E90D5DC" w14:textId="5EABF9E5" w:rsidR="00E93EEB" w:rsidRDefault="00062E71">
      <w:pPr>
        <w:rPr>
          <w:sz w:val="21"/>
          <w:szCs w:val="21"/>
        </w:rPr>
      </w:pPr>
      <w:r>
        <w:rPr>
          <w:sz w:val="21"/>
          <w:szCs w:val="21"/>
        </w:rPr>
        <w:t>Equity and Excellence Roadshow for Central QLD principals will be on Wednesday 1</w:t>
      </w:r>
      <w:r w:rsidRPr="00062E71">
        <w:rPr>
          <w:sz w:val="21"/>
          <w:szCs w:val="21"/>
          <w:vertAlign w:val="superscript"/>
        </w:rPr>
        <w:t>st</w:t>
      </w:r>
      <w:r>
        <w:rPr>
          <w:sz w:val="21"/>
          <w:szCs w:val="21"/>
        </w:rPr>
        <w:t xml:space="preserve"> and Thursday 2</w:t>
      </w:r>
      <w:r w:rsidRPr="00062E71">
        <w:rPr>
          <w:sz w:val="21"/>
          <w:szCs w:val="21"/>
          <w:vertAlign w:val="superscript"/>
        </w:rPr>
        <w:t>nd</w:t>
      </w:r>
      <w:r>
        <w:rPr>
          <w:sz w:val="21"/>
          <w:szCs w:val="21"/>
        </w:rPr>
        <w:t xml:space="preserve"> November, I will be travelling to Rockhampton to attend this.  </w:t>
      </w:r>
    </w:p>
    <w:p w14:paraId="746D7F4D" w14:textId="461524D4" w:rsidR="00E93EEB" w:rsidRDefault="00062E71">
      <w:pPr>
        <w:rPr>
          <w:sz w:val="21"/>
          <w:szCs w:val="21"/>
        </w:rPr>
      </w:pPr>
      <w:r>
        <w:rPr>
          <w:sz w:val="21"/>
          <w:szCs w:val="21"/>
        </w:rPr>
        <w:t xml:space="preserve">Swimming Carnival week 9 Thursday for years 4-6. Prep – year 3 will have a wet play day. Nominations for swimming events will go home to parents 2 weeks prior. </w:t>
      </w:r>
    </w:p>
    <w:p w14:paraId="3432B5C7" w14:textId="16ADC167" w:rsidR="00062E71" w:rsidRDefault="00062E71">
      <w:pPr>
        <w:rPr>
          <w:sz w:val="21"/>
          <w:szCs w:val="21"/>
        </w:rPr>
      </w:pPr>
    </w:p>
    <w:p w14:paraId="22E15D31" w14:textId="1058C002" w:rsidR="00062E71" w:rsidRDefault="00062E71">
      <w:pPr>
        <w:rPr>
          <w:sz w:val="21"/>
          <w:szCs w:val="21"/>
        </w:rPr>
      </w:pPr>
      <w:r>
        <w:rPr>
          <w:sz w:val="21"/>
          <w:szCs w:val="21"/>
        </w:rPr>
        <w:t xml:space="preserve">A great start to the term </w:t>
      </w:r>
    </w:p>
    <w:p w14:paraId="35A65A63" w14:textId="1A27DBC8" w:rsidR="00207CA8" w:rsidRDefault="00062E71">
      <w:pPr>
        <w:rPr>
          <w:sz w:val="21"/>
          <w:szCs w:val="21"/>
        </w:rPr>
      </w:pPr>
      <w:r>
        <w:rPr>
          <w:sz w:val="21"/>
          <w:szCs w:val="21"/>
        </w:rPr>
        <w:t>Emelie</w:t>
      </w:r>
    </w:p>
    <w:p w14:paraId="06275A28" w14:textId="6DCD2819" w:rsidR="00062E71" w:rsidRPr="00062E71" w:rsidRDefault="00062E71">
      <w:pPr>
        <w:rPr>
          <w:sz w:val="21"/>
          <w:szCs w:val="21"/>
        </w:rPr>
      </w:pPr>
      <w:r>
        <w:rPr>
          <w:sz w:val="21"/>
          <w:szCs w:val="21"/>
        </w:rPr>
        <w:t>Principal</w:t>
      </w:r>
    </w:p>
    <w:sectPr w:rsidR="00062E71" w:rsidRPr="00062E71" w:rsidSect="00062E71">
      <w:headerReference w:type="default" r:id="rId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7654" w14:textId="77777777" w:rsidR="00EC6B94" w:rsidRDefault="00EC6B94" w:rsidP="00AA5650">
      <w:pPr>
        <w:spacing w:after="0" w:line="240" w:lineRule="auto"/>
      </w:pPr>
      <w:r>
        <w:separator/>
      </w:r>
    </w:p>
  </w:endnote>
  <w:endnote w:type="continuationSeparator" w:id="0">
    <w:p w14:paraId="33215BCD" w14:textId="77777777" w:rsidR="00EC6B94" w:rsidRDefault="00EC6B94" w:rsidP="00AA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5EB8" w14:textId="77777777" w:rsidR="00EC6B94" w:rsidRDefault="00EC6B94" w:rsidP="00AA5650">
      <w:pPr>
        <w:spacing w:after="0" w:line="240" w:lineRule="auto"/>
      </w:pPr>
      <w:r>
        <w:separator/>
      </w:r>
    </w:p>
  </w:footnote>
  <w:footnote w:type="continuationSeparator" w:id="0">
    <w:p w14:paraId="17BBFD74" w14:textId="77777777" w:rsidR="00EC6B94" w:rsidRDefault="00EC6B94" w:rsidP="00AA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6BC6" w14:textId="4AC49D0E" w:rsidR="00AA5650" w:rsidRPr="004F106B" w:rsidRDefault="00AA5650" w:rsidP="00AA5650">
    <w:pPr>
      <w:rPr>
        <w:i/>
      </w:rPr>
    </w:pPr>
    <w:r>
      <w:rPr>
        <w:noProof/>
      </w:rPr>
      <w:drawing>
        <wp:anchor distT="0" distB="0" distL="114300" distR="114300" simplePos="0" relativeHeight="251659264" behindDoc="1" locked="0" layoutInCell="1" allowOverlap="1" wp14:anchorId="288DBD4B" wp14:editId="4F638853">
          <wp:simplePos x="0" y="0"/>
          <wp:positionH relativeFrom="column">
            <wp:posOffset>4019550</wp:posOffset>
          </wp:positionH>
          <wp:positionV relativeFrom="paragraph">
            <wp:posOffset>-341630</wp:posOffset>
          </wp:positionV>
          <wp:extent cx="1924050" cy="1077595"/>
          <wp:effectExtent l="0" t="0" r="0" b="0"/>
          <wp:wrapTight wrapText="bothSides">
            <wp:wrapPolygon edited="0">
              <wp:start x="8982" y="1909"/>
              <wp:lineTo x="7485" y="4200"/>
              <wp:lineTo x="5774" y="7637"/>
              <wp:lineTo x="5774" y="9928"/>
              <wp:lineTo x="5988" y="14892"/>
              <wp:lineTo x="6202" y="15656"/>
              <wp:lineTo x="8982" y="19856"/>
              <wp:lineTo x="12190" y="19856"/>
              <wp:lineTo x="12832" y="19093"/>
              <wp:lineTo x="15184" y="14892"/>
              <wp:lineTo x="15612" y="8019"/>
              <wp:lineTo x="13259" y="3437"/>
              <wp:lineTo x="12190" y="1909"/>
              <wp:lineTo x="8982" y="190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1077595"/>
                  </a:xfrm>
                  <a:prstGeom prst="rect">
                    <a:avLst/>
                  </a:prstGeom>
                  <a:noFill/>
                </pic:spPr>
              </pic:pic>
            </a:graphicData>
          </a:graphic>
          <wp14:sizeRelH relativeFrom="page">
            <wp14:pctWidth>0</wp14:pctWidth>
          </wp14:sizeRelH>
          <wp14:sizeRelV relativeFrom="page">
            <wp14:pctHeight>0</wp14:pctHeight>
          </wp14:sizeRelV>
        </wp:anchor>
      </w:drawing>
    </w:r>
    <w:r w:rsidRPr="004F106B">
      <w:rPr>
        <w:i/>
      </w:rPr>
      <w:t xml:space="preserve">Our vision: </w:t>
    </w:r>
    <w:r w:rsidRPr="004F106B">
      <w:rPr>
        <w:i/>
        <w:color w:val="FFC000"/>
      </w:rPr>
      <w:t>Quality Education Equal Opportunity</w:t>
    </w:r>
  </w:p>
  <w:p w14:paraId="22F535DE" w14:textId="77777777" w:rsidR="00AA5650" w:rsidRPr="004F106B" w:rsidRDefault="00AA5650" w:rsidP="00AA5650">
    <w:pPr>
      <w:rPr>
        <w:i/>
        <w:color w:val="7030A0"/>
      </w:rPr>
    </w:pPr>
    <w:r w:rsidRPr="004F106B">
      <w:rPr>
        <w:i/>
      </w:rPr>
      <w:t xml:space="preserve">Our motto: </w:t>
    </w:r>
    <w:r w:rsidRPr="004F106B">
      <w:rPr>
        <w:i/>
        <w:color w:val="7030A0"/>
      </w:rPr>
      <w:t>Dream Big. Aim High.</w:t>
    </w:r>
  </w:p>
  <w:p w14:paraId="47D9611E" w14:textId="67A1F1C2" w:rsidR="00AA5650" w:rsidRDefault="00AA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5463C"/>
    <w:multiLevelType w:val="hybridMultilevel"/>
    <w:tmpl w:val="5930F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DE"/>
    <w:rsid w:val="000009A1"/>
    <w:rsid w:val="00062E71"/>
    <w:rsid w:val="000D6F6D"/>
    <w:rsid w:val="000E69B2"/>
    <w:rsid w:val="001525CD"/>
    <w:rsid w:val="00193B73"/>
    <w:rsid w:val="001B2C36"/>
    <w:rsid w:val="00207CA8"/>
    <w:rsid w:val="002C160A"/>
    <w:rsid w:val="00306ACA"/>
    <w:rsid w:val="0037149F"/>
    <w:rsid w:val="003B4E3A"/>
    <w:rsid w:val="0042039F"/>
    <w:rsid w:val="00441612"/>
    <w:rsid w:val="00491097"/>
    <w:rsid w:val="004B15DE"/>
    <w:rsid w:val="004F599A"/>
    <w:rsid w:val="00517CCE"/>
    <w:rsid w:val="005556D3"/>
    <w:rsid w:val="005B3082"/>
    <w:rsid w:val="0061490D"/>
    <w:rsid w:val="00637295"/>
    <w:rsid w:val="006B1EB1"/>
    <w:rsid w:val="007A1F25"/>
    <w:rsid w:val="007E49C1"/>
    <w:rsid w:val="00866082"/>
    <w:rsid w:val="008A676B"/>
    <w:rsid w:val="00940D60"/>
    <w:rsid w:val="009661C2"/>
    <w:rsid w:val="00974683"/>
    <w:rsid w:val="00A60B85"/>
    <w:rsid w:val="00A879DA"/>
    <w:rsid w:val="00AA5650"/>
    <w:rsid w:val="00AB2B99"/>
    <w:rsid w:val="00AC3E13"/>
    <w:rsid w:val="00B14E41"/>
    <w:rsid w:val="00B70C10"/>
    <w:rsid w:val="00B940B6"/>
    <w:rsid w:val="00BD004C"/>
    <w:rsid w:val="00C82FA9"/>
    <w:rsid w:val="00CC5C02"/>
    <w:rsid w:val="00D22B9F"/>
    <w:rsid w:val="00DD2350"/>
    <w:rsid w:val="00E1701E"/>
    <w:rsid w:val="00E65D08"/>
    <w:rsid w:val="00E70A7D"/>
    <w:rsid w:val="00E93EEB"/>
    <w:rsid w:val="00E9723B"/>
    <w:rsid w:val="00EC3982"/>
    <w:rsid w:val="00EC4597"/>
    <w:rsid w:val="00EC6B94"/>
    <w:rsid w:val="00EE05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B367"/>
  <w15:chartTrackingRefBased/>
  <w15:docId w15:val="{3EA77E1E-CEF2-4FC6-BB27-04955969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50"/>
  </w:style>
  <w:style w:type="paragraph" w:styleId="Footer">
    <w:name w:val="footer"/>
    <w:basedOn w:val="Normal"/>
    <w:link w:val="FooterChar"/>
    <w:uiPriority w:val="99"/>
    <w:unhideWhenUsed/>
    <w:rsid w:val="00AA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50"/>
  </w:style>
  <w:style w:type="paragraph" w:styleId="NormalWeb">
    <w:name w:val="Normal (Web)"/>
    <w:basedOn w:val="Normal"/>
    <w:uiPriority w:val="99"/>
    <w:semiHidden/>
    <w:unhideWhenUsed/>
    <w:rsid w:val="00E1701E"/>
    <w:rPr>
      <w:rFonts w:ascii="Times New Roman" w:hAnsi="Times New Roman" w:cs="Times New Roman"/>
      <w:sz w:val="24"/>
      <w:szCs w:val="24"/>
    </w:rPr>
  </w:style>
  <w:style w:type="character" w:styleId="Hyperlink">
    <w:name w:val="Hyperlink"/>
    <w:basedOn w:val="DefaultParagraphFont"/>
    <w:uiPriority w:val="99"/>
    <w:unhideWhenUsed/>
    <w:rsid w:val="00E1701E"/>
    <w:rPr>
      <w:color w:val="0563C1" w:themeColor="hyperlink"/>
      <w:u w:val="single"/>
    </w:rPr>
  </w:style>
  <w:style w:type="character" w:styleId="UnresolvedMention">
    <w:name w:val="Unresolved Mention"/>
    <w:basedOn w:val="DefaultParagraphFont"/>
    <w:uiPriority w:val="99"/>
    <w:semiHidden/>
    <w:unhideWhenUsed/>
    <w:rsid w:val="00E1701E"/>
    <w:rPr>
      <w:color w:val="605E5C"/>
      <w:shd w:val="clear" w:color="auto" w:fill="E1DFDD"/>
    </w:rPr>
  </w:style>
  <w:style w:type="paragraph" w:styleId="ListParagraph">
    <w:name w:val="List Paragraph"/>
    <w:basedOn w:val="Normal"/>
    <w:uiPriority w:val="34"/>
    <w:qFormat/>
    <w:rsid w:val="00AB2B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818A7125C5C4580606BDEF1912826" ma:contentTypeVersion="14" ma:contentTypeDescription="Create a new document." ma:contentTypeScope="" ma:versionID="e7864166baeb7f4d093693c53755092d">
  <xsd:schema xmlns:xsd="http://www.w3.org/2001/XMLSchema" xmlns:xs="http://www.w3.org/2001/XMLSchema" xmlns:p="http://schemas.microsoft.com/office/2006/metadata/properties" xmlns:ns1="http://schemas.microsoft.com/sharepoint/v3" xmlns:ns2="655844e7-b3a0-4cae-ad31-5a7f5524fb49" targetNamespace="http://schemas.microsoft.com/office/2006/metadata/properties" ma:root="true" ma:fieldsID="17020a37522644b42cf897da92a84187" ns1:_="" ns2:_="">
    <xsd:import namespace="http://schemas.microsoft.com/sharepoint/v3"/>
    <xsd:import namespace="655844e7-b3a0-4cae-ad31-5a7f5524fb4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844e7-b3a0-4cae-ad31-5a7f5524fb4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655844e7-b3a0-4cae-ad31-5a7f5524fb49" xsi:nil="true"/>
    <PPPublishedNotificationAddresses xmlns="655844e7-b3a0-4cae-ad31-5a7f5524fb49" xsi:nil="true"/>
    <PPSubmittedDate xmlns="655844e7-b3a0-4cae-ad31-5a7f5524fb49">2023-10-18T00:01:48+00:00</PPSubmittedDate>
    <PPSubmittedBy xmlns="655844e7-b3a0-4cae-ad31-5a7f5524fb49">
      <UserInfo>
        <DisplayName>OZEGOVIC, Kelly</DisplayName>
        <AccountId>60</AccountId>
        <AccountType/>
      </UserInfo>
    </PPSubmittedBy>
    <PPContentOwner xmlns="655844e7-b3a0-4cae-ad31-5a7f5524fb49">
      <UserInfo>
        <DisplayName>OZEGOVIC, Kelly</DisplayName>
        <AccountId>60</AccountId>
        <AccountType/>
      </UserInfo>
    </PPContentOwner>
    <PPReferenceNumber xmlns="655844e7-b3a0-4cae-ad31-5a7f5524fb49" xsi:nil="true"/>
    <PPLastReviewedBy xmlns="655844e7-b3a0-4cae-ad31-5a7f5524fb49">
      <UserInfo>
        <DisplayName>OZEGOVIC, Kelly</DisplayName>
        <AccountId>60</AccountId>
        <AccountType/>
      </UserInfo>
    </PPLastReviewedBy>
    <PublishingExpirationDate xmlns="http://schemas.microsoft.com/sharepoint/v3" xsi:nil="true"/>
    <PPModeratedBy xmlns="655844e7-b3a0-4cae-ad31-5a7f5524fb49">
      <UserInfo>
        <DisplayName>OZEGOVIC, Kelly</DisplayName>
        <AccountId>60</AccountId>
        <AccountType/>
      </UserInfo>
    </PPModeratedBy>
    <PPContentApprover xmlns="655844e7-b3a0-4cae-ad31-5a7f5524fb49">
      <UserInfo>
        <DisplayName>OZEGOVIC, Kelly</DisplayName>
        <AccountId>60</AccountId>
        <AccountType/>
      </UserInfo>
    </PPContentApprover>
    <PublishingStartDate xmlns="http://schemas.microsoft.com/sharepoint/v3" xsi:nil="true"/>
    <PPLastReviewedDate xmlns="655844e7-b3a0-4cae-ad31-5a7f5524fb49">2023-10-18T00:02:16+00:00</PPLastReviewedDate>
    <PPContentAuthor xmlns="655844e7-b3a0-4cae-ad31-5a7f5524fb49">
      <UserInfo>
        <DisplayName>OZEGOVIC, Kelly</DisplayName>
        <AccountId>60</AccountId>
        <AccountType/>
      </UserInfo>
    </PPContentAuthor>
    <PPModeratedDate xmlns="655844e7-b3a0-4cae-ad31-5a7f5524fb49">2023-10-18T00:02:16+00:00</PPModeratedDate>
  </documentManagement>
</p:properties>
</file>

<file path=customXml/itemProps1.xml><?xml version="1.0" encoding="utf-8"?>
<ds:datastoreItem xmlns:ds="http://schemas.openxmlformats.org/officeDocument/2006/customXml" ds:itemID="{661289E5-DE29-4EE5-97D5-B4EACBCD06A6}"/>
</file>

<file path=customXml/itemProps2.xml><?xml version="1.0" encoding="utf-8"?>
<ds:datastoreItem xmlns:ds="http://schemas.openxmlformats.org/officeDocument/2006/customXml" ds:itemID="{246B65D9-89BB-4E8E-B13E-3B78E76A9F48}"/>
</file>

<file path=customXml/itemProps3.xml><?xml version="1.0" encoding="utf-8"?>
<ds:datastoreItem xmlns:ds="http://schemas.openxmlformats.org/officeDocument/2006/customXml" ds:itemID="{8320D4B2-79E8-4280-9E5C-AA41B23A668A}"/>
</file>

<file path=docProps/app.xml><?xml version="1.0" encoding="utf-8"?>
<Properties xmlns="http://schemas.openxmlformats.org/officeDocument/2006/extended-properties" xmlns:vt="http://schemas.openxmlformats.org/officeDocument/2006/docPropsVTypes">
  <Template>Normal.dotm</Template>
  <TotalTime>297</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Principal Report October 2023</dc:title>
  <dc:subject/>
  <dc:creator>ADAMS, Emelie (egabb1)</dc:creator>
  <cp:keywords/>
  <dc:description/>
  <cp:lastModifiedBy>ADAMS, Emelie (egabb1)</cp:lastModifiedBy>
  <cp:revision>6</cp:revision>
  <dcterms:created xsi:type="dcterms:W3CDTF">2023-10-15T23:43:00Z</dcterms:created>
  <dcterms:modified xsi:type="dcterms:W3CDTF">2023-10-16T04:22:00Z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0x010100D26818A7125C5C4580606BDEF1912826</vt:lpwstr>
  </property>
</Properties>
</file>